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961" w:rsidRPr="00E900B7" w:rsidRDefault="00C44961" w:rsidP="00D52265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76"/>
        <w:gridCol w:w="7143"/>
      </w:tblGrid>
      <w:tr w:rsidR="00E900B7" w:rsidTr="00E900B7">
        <w:tc>
          <w:tcPr>
            <w:tcW w:w="7393" w:type="dxa"/>
          </w:tcPr>
          <w:p w:rsidR="00E900B7" w:rsidRPr="00E900B7" w:rsidRDefault="00E900B7" w:rsidP="00E900B7">
            <w:pPr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7393" w:type="dxa"/>
          </w:tcPr>
          <w:p w:rsidR="00E900B7" w:rsidRPr="003E229E" w:rsidRDefault="001C55B0" w:rsidP="003E229E">
            <w:pPr>
              <w:jc w:val="center"/>
              <w:rPr>
                <w:b/>
                <w:bCs/>
                <w:color w:val="000000"/>
                <w:spacing w:val="-3"/>
                <w:sz w:val="24"/>
                <w:szCs w:val="24"/>
              </w:rPr>
            </w:pPr>
            <w:r w:rsidRPr="003E229E">
              <w:rPr>
                <w:b/>
                <w:bCs/>
                <w:color w:val="000000"/>
                <w:spacing w:val="-3"/>
                <w:sz w:val="24"/>
                <w:szCs w:val="24"/>
              </w:rPr>
              <w:t>«</w:t>
            </w:r>
            <w:r w:rsidR="001A7FD5" w:rsidRPr="003E229E">
              <w:rPr>
                <w:b/>
                <w:bCs/>
                <w:color w:val="000000"/>
                <w:spacing w:val="-3"/>
                <w:sz w:val="24"/>
                <w:szCs w:val="24"/>
              </w:rPr>
              <w:t>Утверждено</w:t>
            </w:r>
            <w:r w:rsidRPr="003E229E">
              <w:rPr>
                <w:b/>
                <w:bCs/>
                <w:color w:val="000000"/>
                <w:spacing w:val="-3"/>
                <w:sz w:val="24"/>
                <w:szCs w:val="24"/>
              </w:rPr>
              <w:t>»</w:t>
            </w:r>
          </w:p>
          <w:p w:rsidR="001A7FD5" w:rsidRDefault="00C53CAB" w:rsidP="00C53CAB">
            <w:pPr>
              <w:rPr>
                <w:bCs/>
                <w:color w:val="000000"/>
                <w:spacing w:val="-3"/>
                <w:sz w:val="24"/>
                <w:szCs w:val="24"/>
              </w:rPr>
            </w:pPr>
            <w:r w:rsidRPr="00C53CAB">
              <w:rPr>
                <w:bCs/>
                <w:color w:val="000000"/>
                <w:spacing w:val="-3"/>
                <w:sz w:val="24"/>
                <w:szCs w:val="24"/>
              </w:rPr>
              <w:t xml:space="preserve">                                           </w:t>
            </w:r>
            <w:r w:rsidR="004373B2">
              <w:rPr>
                <w:bCs/>
                <w:color w:val="000000"/>
                <w:spacing w:val="-3"/>
                <w:sz w:val="24"/>
                <w:szCs w:val="24"/>
              </w:rPr>
              <w:t>Приказом директора МБОУ «Александро-</w:t>
            </w:r>
            <w:r w:rsidR="001A7FD5">
              <w:rPr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C53CAB" w:rsidRPr="00C53CAB" w:rsidRDefault="003E229E" w:rsidP="00C53CAB">
            <w:pPr>
              <w:jc w:val="center"/>
              <w:rPr>
                <w:bCs/>
                <w:color w:val="000000"/>
                <w:spacing w:val="-3"/>
                <w:sz w:val="24"/>
                <w:szCs w:val="24"/>
              </w:rPr>
            </w:pP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          </w:t>
            </w:r>
            <w:r w:rsidR="00C53CAB">
              <w:rPr>
                <w:bCs/>
                <w:color w:val="000000"/>
                <w:spacing w:val="-3"/>
                <w:sz w:val="24"/>
                <w:szCs w:val="24"/>
              </w:rPr>
              <w:t xml:space="preserve">        </w:t>
            </w:r>
            <w:r w:rsidR="004373B2">
              <w:rPr>
                <w:bCs/>
                <w:color w:val="000000"/>
                <w:spacing w:val="-3"/>
                <w:sz w:val="24"/>
                <w:szCs w:val="24"/>
              </w:rPr>
              <w:t>Слободская ООШ»</w:t>
            </w:r>
            <w:r w:rsidR="00C53CAB">
              <w:rPr>
                <w:bCs/>
                <w:color w:val="000000"/>
                <w:spacing w:val="-3"/>
                <w:sz w:val="24"/>
                <w:szCs w:val="24"/>
              </w:rPr>
              <w:t xml:space="preserve">  ЗМР Р</w:t>
            </w:r>
            <w:r w:rsidR="00C53CAB" w:rsidRPr="00C53CAB">
              <w:rPr>
                <w:bCs/>
                <w:color w:val="000000"/>
                <w:spacing w:val="-3"/>
                <w:sz w:val="24"/>
                <w:szCs w:val="24"/>
              </w:rPr>
              <w:t xml:space="preserve"> </w:t>
            </w:r>
            <w:r w:rsidR="00516D0C">
              <w:rPr>
                <w:bCs/>
                <w:color w:val="000000"/>
                <w:spacing w:val="-3"/>
                <w:sz w:val="24"/>
                <w:szCs w:val="24"/>
              </w:rPr>
              <w:t>от</w:t>
            </w:r>
          </w:p>
          <w:p w:rsidR="001A7FD5" w:rsidRPr="00C53CAB" w:rsidRDefault="00C53CAB" w:rsidP="00C53CAB">
            <w:pPr>
              <w:rPr>
                <w:bCs/>
                <w:color w:val="000000"/>
                <w:spacing w:val="-3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pacing w:val="-3"/>
                <w:sz w:val="24"/>
                <w:szCs w:val="24"/>
                <w:lang w:val="en-US"/>
              </w:rPr>
              <w:t xml:space="preserve">                                       </w:t>
            </w:r>
            <w:r w:rsidR="00516D0C">
              <w:rPr>
                <w:bCs/>
                <w:color w:val="000000"/>
                <w:spacing w:val="-3"/>
                <w:sz w:val="24"/>
                <w:szCs w:val="24"/>
              </w:rPr>
              <w:t xml:space="preserve">   </w:t>
            </w:r>
            <w:r>
              <w:rPr>
                <w:bCs/>
                <w:color w:val="000000"/>
                <w:spacing w:val="-3"/>
                <w:sz w:val="24"/>
                <w:szCs w:val="24"/>
                <w:lang w:val="en-US"/>
              </w:rPr>
              <w:t xml:space="preserve"> </w:t>
            </w:r>
            <w:r w:rsidR="00516D0C">
              <w:rPr>
                <w:bCs/>
                <w:color w:val="000000"/>
                <w:spacing w:val="-3"/>
                <w:sz w:val="24"/>
                <w:szCs w:val="24"/>
              </w:rPr>
              <w:t xml:space="preserve"> № </w:t>
            </w:r>
            <w:r>
              <w:rPr>
                <w:bCs/>
                <w:color w:val="000000"/>
                <w:spacing w:val="-3"/>
                <w:sz w:val="24"/>
                <w:szCs w:val="24"/>
                <w:lang w:val="en-US"/>
              </w:rPr>
              <w:t xml:space="preserve">2 </w:t>
            </w:r>
            <w:r>
              <w:rPr>
                <w:bCs/>
                <w:color w:val="000000"/>
                <w:spacing w:val="-3"/>
                <w:sz w:val="24"/>
                <w:szCs w:val="24"/>
              </w:rPr>
              <w:t xml:space="preserve">от </w:t>
            </w:r>
            <w:bookmarkStart w:id="0" w:name="_GoBack"/>
            <w:bookmarkEnd w:id="0"/>
            <w:r>
              <w:rPr>
                <w:bCs/>
                <w:color w:val="000000"/>
                <w:spacing w:val="-3"/>
                <w:sz w:val="24"/>
                <w:szCs w:val="24"/>
                <w:lang w:val="en-US"/>
              </w:rPr>
              <w:t>09.01.18</w:t>
            </w:r>
          </w:p>
          <w:p w:rsidR="00E900B7" w:rsidRPr="00E900B7" w:rsidRDefault="00E900B7" w:rsidP="00E900B7">
            <w:pPr>
              <w:jc w:val="right"/>
              <w:rPr>
                <w:bCs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E900B7" w:rsidRDefault="00E900B7" w:rsidP="00242FE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E900B7" w:rsidRDefault="00E900B7" w:rsidP="0065659A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</w:rPr>
      </w:pPr>
    </w:p>
    <w:p w:rsidR="009219AF" w:rsidRPr="00E900B7" w:rsidRDefault="009219AF" w:rsidP="0065659A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</w:rPr>
      </w:pPr>
      <w:r w:rsidRPr="00E900B7">
        <w:rPr>
          <w:b/>
          <w:bCs/>
          <w:color w:val="000000"/>
          <w:spacing w:val="-3"/>
          <w:sz w:val="24"/>
          <w:szCs w:val="24"/>
        </w:rPr>
        <w:t>План мероприятий по противодействию коррупции</w:t>
      </w:r>
    </w:p>
    <w:p w:rsidR="00653E2B" w:rsidRDefault="00FA5881" w:rsidP="0065659A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В МБОУ «Александро-Слободская ООШ»</w:t>
      </w:r>
      <w:r w:rsidR="002C1DF5" w:rsidRPr="00E900B7">
        <w:rPr>
          <w:b/>
          <w:bCs/>
          <w:color w:val="000000"/>
          <w:spacing w:val="-3"/>
          <w:sz w:val="24"/>
          <w:szCs w:val="24"/>
        </w:rPr>
        <w:t xml:space="preserve">  Заинско</w:t>
      </w:r>
      <w:r w:rsidR="005625FD">
        <w:rPr>
          <w:b/>
          <w:bCs/>
          <w:color w:val="000000"/>
          <w:spacing w:val="-3"/>
          <w:sz w:val="24"/>
          <w:szCs w:val="24"/>
        </w:rPr>
        <w:t>го муниципального района на 201</w:t>
      </w:r>
      <w:r w:rsidR="003E229E">
        <w:rPr>
          <w:b/>
          <w:bCs/>
          <w:color w:val="000000"/>
          <w:spacing w:val="-3"/>
          <w:sz w:val="24"/>
          <w:szCs w:val="24"/>
        </w:rPr>
        <w:t xml:space="preserve">8 </w:t>
      </w:r>
      <w:r w:rsidR="009219AF" w:rsidRPr="00E900B7">
        <w:rPr>
          <w:b/>
          <w:bCs/>
          <w:color w:val="000000"/>
          <w:spacing w:val="-3"/>
          <w:sz w:val="24"/>
          <w:szCs w:val="24"/>
        </w:rPr>
        <w:t>год</w:t>
      </w:r>
      <w:r w:rsidR="001A7FD5">
        <w:rPr>
          <w:b/>
          <w:bCs/>
          <w:color w:val="000000"/>
          <w:spacing w:val="-3"/>
          <w:sz w:val="24"/>
          <w:szCs w:val="24"/>
        </w:rPr>
        <w:t xml:space="preserve"> в рамках реализации </w:t>
      </w:r>
      <w:r w:rsidR="00653E2B">
        <w:rPr>
          <w:b/>
          <w:bCs/>
          <w:color w:val="000000"/>
          <w:spacing w:val="-3"/>
          <w:sz w:val="24"/>
          <w:szCs w:val="24"/>
        </w:rPr>
        <w:t xml:space="preserve">муниципальной </w:t>
      </w:r>
      <w:r w:rsidR="002C1DF5" w:rsidRPr="00E900B7">
        <w:rPr>
          <w:b/>
          <w:bCs/>
          <w:color w:val="000000"/>
          <w:spacing w:val="-3"/>
          <w:sz w:val="24"/>
          <w:szCs w:val="24"/>
        </w:rPr>
        <w:t xml:space="preserve">программы </w:t>
      </w:r>
      <w:r w:rsidR="00653E2B">
        <w:rPr>
          <w:b/>
          <w:bCs/>
          <w:color w:val="000000"/>
          <w:spacing w:val="-3"/>
          <w:sz w:val="24"/>
          <w:szCs w:val="24"/>
        </w:rPr>
        <w:t xml:space="preserve">«Реализация антикоррупционной политики </w:t>
      </w:r>
    </w:p>
    <w:p w:rsidR="009219AF" w:rsidRPr="00E900B7" w:rsidRDefault="002C1DF5" w:rsidP="0065659A">
      <w:pPr>
        <w:shd w:val="clear" w:color="auto" w:fill="FFFFFF"/>
        <w:jc w:val="center"/>
        <w:rPr>
          <w:b/>
          <w:bCs/>
          <w:color w:val="000000"/>
          <w:spacing w:val="-3"/>
          <w:sz w:val="24"/>
          <w:szCs w:val="24"/>
        </w:rPr>
      </w:pPr>
      <w:r w:rsidRPr="00E900B7">
        <w:rPr>
          <w:b/>
          <w:bCs/>
          <w:color w:val="000000"/>
          <w:spacing w:val="-3"/>
          <w:sz w:val="24"/>
          <w:szCs w:val="24"/>
        </w:rPr>
        <w:t>З</w:t>
      </w:r>
      <w:r w:rsidR="00653E2B">
        <w:rPr>
          <w:b/>
          <w:bCs/>
          <w:color w:val="000000"/>
          <w:spacing w:val="-3"/>
          <w:sz w:val="24"/>
          <w:szCs w:val="24"/>
        </w:rPr>
        <w:t>аинского муниципального района РТ</w:t>
      </w:r>
      <w:r w:rsidRPr="00E900B7">
        <w:rPr>
          <w:b/>
          <w:bCs/>
          <w:color w:val="000000"/>
          <w:spacing w:val="-3"/>
          <w:sz w:val="24"/>
          <w:szCs w:val="24"/>
        </w:rPr>
        <w:t xml:space="preserve"> на 201</w:t>
      </w:r>
      <w:r w:rsidR="00653E2B">
        <w:rPr>
          <w:b/>
          <w:bCs/>
          <w:color w:val="000000"/>
          <w:spacing w:val="-3"/>
          <w:sz w:val="24"/>
          <w:szCs w:val="24"/>
        </w:rPr>
        <w:t>5</w:t>
      </w:r>
      <w:r w:rsidRPr="00E900B7">
        <w:rPr>
          <w:b/>
          <w:bCs/>
          <w:color w:val="000000"/>
          <w:spacing w:val="-3"/>
          <w:sz w:val="24"/>
          <w:szCs w:val="24"/>
        </w:rPr>
        <w:t>-20</w:t>
      </w:r>
      <w:r w:rsidR="00653E2B">
        <w:rPr>
          <w:b/>
          <w:bCs/>
          <w:color w:val="000000"/>
          <w:spacing w:val="-3"/>
          <w:sz w:val="24"/>
          <w:szCs w:val="24"/>
        </w:rPr>
        <w:t>20</w:t>
      </w:r>
      <w:r w:rsidRPr="00E900B7">
        <w:rPr>
          <w:b/>
          <w:bCs/>
          <w:color w:val="000000"/>
          <w:spacing w:val="-3"/>
          <w:sz w:val="24"/>
          <w:szCs w:val="24"/>
        </w:rPr>
        <w:t xml:space="preserve"> годы</w:t>
      </w:r>
      <w:r w:rsidR="00653E2B">
        <w:rPr>
          <w:b/>
          <w:bCs/>
          <w:color w:val="000000"/>
          <w:spacing w:val="-3"/>
          <w:sz w:val="24"/>
          <w:szCs w:val="24"/>
        </w:rPr>
        <w:t>»</w:t>
      </w:r>
    </w:p>
    <w:p w:rsidR="009219AF" w:rsidRPr="00E900B7" w:rsidRDefault="009219AF" w:rsidP="0065659A">
      <w:pPr>
        <w:rPr>
          <w:sz w:val="24"/>
          <w:szCs w:val="24"/>
        </w:rPr>
      </w:pPr>
    </w:p>
    <w:tbl>
      <w:tblPr>
        <w:tblW w:w="144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12"/>
        <w:gridCol w:w="2126"/>
        <w:gridCol w:w="4111"/>
        <w:gridCol w:w="2407"/>
      </w:tblGrid>
      <w:tr w:rsidR="009219AF" w:rsidRPr="00E900B7" w:rsidTr="003E229E">
        <w:trPr>
          <w:trHeight w:hRule="exact" w:val="817"/>
          <w:tblHeader/>
        </w:trPr>
        <w:tc>
          <w:tcPr>
            <w:tcW w:w="5812" w:type="dxa"/>
            <w:shd w:val="clear" w:color="auto" w:fill="FFFFFF"/>
          </w:tcPr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126" w:type="dxa"/>
            <w:shd w:val="clear" w:color="auto" w:fill="FFFFFF"/>
          </w:tcPr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4111" w:type="dxa"/>
            <w:shd w:val="clear" w:color="auto" w:fill="FFFFFF"/>
          </w:tcPr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Результат</w:t>
            </w:r>
          </w:p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мероприятия</w:t>
            </w:r>
          </w:p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(форма его реализации)</w:t>
            </w:r>
          </w:p>
        </w:tc>
        <w:tc>
          <w:tcPr>
            <w:tcW w:w="2407" w:type="dxa"/>
            <w:shd w:val="clear" w:color="auto" w:fill="FFFFFF"/>
          </w:tcPr>
          <w:p w:rsidR="009219AF" w:rsidRPr="00E900B7" w:rsidRDefault="009219AF" w:rsidP="0065659A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E900B7">
              <w:rPr>
                <w:b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65659A" w:rsidRPr="00E900B7" w:rsidTr="00D52265">
        <w:trPr>
          <w:trHeight w:hRule="exact" w:val="560"/>
        </w:trPr>
        <w:tc>
          <w:tcPr>
            <w:tcW w:w="14456" w:type="dxa"/>
            <w:gridSpan w:val="4"/>
            <w:shd w:val="clear" w:color="auto" w:fill="FFFFFF"/>
          </w:tcPr>
          <w:p w:rsidR="0065659A" w:rsidRPr="00E900B7" w:rsidRDefault="0065659A" w:rsidP="0065659A">
            <w:pPr>
              <w:shd w:val="clear" w:color="auto" w:fill="FFFFFF"/>
              <w:jc w:val="center"/>
              <w:rPr>
                <w:b/>
                <w:i/>
                <w:color w:val="000000"/>
                <w:sz w:val="24"/>
                <w:szCs w:val="24"/>
              </w:rPr>
            </w:pPr>
          </w:p>
          <w:p w:rsidR="0065659A" w:rsidRPr="00E900B7" w:rsidRDefault="0065659A" w:rsidP="0065659A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900B7">
              <w:rPr>
                <w:b/>
                <w:i/>
                <w:color w:val="000000"/>
                <w:sz w:val="24"/>
                <w:szCs w:val="24"/>
              </w:rPr>
              <w:t>Нормативно -  правовое и организационное обеспечение антикоррупционной деятельности</w:t>
            </w:r>
          </w:p>
          <w:p w:rsidR="0065659A" w:rsidRPr="00E900B7" w:rsidRDefault="0065659A" w:rsidP="0065659A">
            <w:pPr>
              <w:pStyle w:val="a4"/>
              <w:shd w:val="clear" w:color="auto" w:fill="FFFFFF"/>
              <w:ind w:left="1080"/>
              <w:rPr>
                <w:sz w:val="24"/>
                <w:szCs w:val="24"/>
              </w:rPr>
            </w:pPr>
          </w:p>
        </w:tc>
      </w:tr>
      <w:tr w:rsidR="00950F90" w:rsidRPr="00E900B7" w:rsidTr="003E229E">
        <w:trPr>
          <w:trHeight w:hRule="exact" w:val="2261"/>
        </w:trPr>
        <w:tc>
          <w:tcPr>
            <w:tcW w:w="5812" w:type="dxa"/>
            <w:shd w:val="clear" w:color="auto" w:fill="FFFFFF"/>
          </w:tcPr>
          <w:p w:rsidR="00950F90" w:rsidRPr="00E900B7" w:rsidRDefault="00950F90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Разработка и вве</w:t>
            </w:r>
            <w:r w:rsidR="0088166A">
              <w:rPr>
                <w:rFonts w:ascii="Times New Roman" w:hAnsi="Times New Roman" w:cs="Times New Roman"/>
                <w:sz w:val="24"/>
                <w:szCs w:val="24"/>
              </w:rPr>
              <w:t xml:space="preserve">дение в действие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планов по </w:t>
            </w:r>
            <w:r w:rsidR="005625FD">
              <w:rPr>
                <w:rFonts w:ascii="Times New Roman" w:hAnsi="Times New Roman" w:cs="Times New Roman"/>
                <w:sz w:val="24"/>
                <w:szCs w:val="24"/>
              </w:rPr>
              <w:t>предупреждению коррупции на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219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343CE" w:rsidRPr="00E900B7" w:rsidRDefault="00A343CE" w:rsidP="00A343C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0F90" w:rsidRPr="00E900B7" w:rsidRDefault="00950F90" w:rsidP="00653E2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950F90" w:rsidRPr="00E900B7" w:rsidRDefault="008559F9" w:rsidP="003E22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  <w:r w:rsidR="004E3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5F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0F90" w:rsidRPr="00E900B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FFFFFF"/>
          </w:tcPr>
          <w:p w:rsidR="00C44961" w:rsidRPr="00E900B7" w:rsidRDefault="00C44961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правового регулирования отношений в сфере противодействия коррупции в</w:t>
            </w:r>
            <w:r w:rsidR="00DF6F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Заинском муниципальном районе, устранение правовых пробелов и противоречий в данной сфере.</w:t>
            </w:r>
          </w:p>
          <w:p w:rsidR="00950F90" w:rsidRPr="00E900B7" w:rsidRDefault="00950F90" w:rsidP="00653E2B">
            <w:pPr>
              <w:pStyle w:val="a3"/>
              <w:rPr>
                <w:sz w:val="24"/>
                <w:szCs w:val="24"/>
                <w:lang w:val="tt-RU"/>
              </w:rPr>
            </w:pP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C44961" w:rsidRP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</w:tc>
      </w:tr>
      <w:tr w:rsidR="00950F90" w:rsidRPr="00E900B7" w:rsidTr="003E229E">
        <w:trPr>
          <w:trHeight w:hRule="exact" w:val="1307"/>
        </w:trPr>
        <w:tc>
          <w:tcPr>
            <w:tcW w:w="5812" w:type="dxa"/>
            <w:shd w:val="clear" w:color="auto" w:fill="FFFFFF"/>
          </w:tcPr>
          <w:p w:rsidR="00950F90" w:rsidRPr="00E900B7" w:rsidRDefault="00950F90" w:rsidP="002922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Принятие организ</w:t>
            </w:r>
            <w:r w:rsidR="002922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ционно - практических мер по противодейс</w:t>
            </w:r>
            <w:r w:rsidR="00A343CE">
              <w:rPr>
                <w:rFonts w:ascii="Times New Roman" w:hAnsi="Times New Roman" w:cs="Times New Roman"/>
                <w:sz w:val="24"/>
                <w:szCs w:val="24"/>
              </w:rPr>
              <w:t>твию коррупции в образовательном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43CE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, в том числе по пресечению поборов с родителей обучающихся (воспитанников)</w:t>
            </w:r>
          </w:p>
        </w:tc>
        <w:tc>
          <w:tcPr>
            <w:tcW w:w="2126" w:type="dxa"/>
            <w:shd w:val="clear" w:color="auto" w:fill="FFFFFF"/>
          </w:tcPr>
          <w:p w:rsidR="00950F90" w:rsidRPr="00E900B7" w:rsidRDefault="002C5D2F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111" w:type="dxa"/>
            <w:shd w:val="clear" w:color="auto" w:fill="FFFFFF"/>
          </w:tcPr>
          <w:p w:rsidR="00950F90" w:rsidRPr="00E900B7" w:rsidRDefault="004E3771" w:rsidP="002C5D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 </w:t>
            </w:r>
            <w:r w:rsidR="00A343CE">
              <w:rPr>
                <w:rFonts w:ascii="Times New Roman" w:hAnsi="Times New Roman" w:cs="Times New Roman"/>
                <w:sz w:val="24"/>
                <w:szCs w:val="24"/>
              </w:rPr>
              <w:t xml:space="preserve"> при директоре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950F90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950F90" w:rsidRPr="00E900B7" w:rsidTr="003E229E">
        <w:trPr>
          <w:trHeight w:hRule="exact" w:val="952"/>
        </w:trPr>
        <w:tc>
          <w:tcPr>
            <w:tcW w:w="5812" w:type="dxa"/>
            <w:shd w:val="clear" w:color="auto" w:fill="FFFFFF"/>
          </w:tcPr>
          <w:p w:rsidR="00950F90" w:rsidRPr="00E900B7" w:rsidRDefault="00950F90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 xml:space="preserve">Обеспечение реализации антикоррупционной политики в деятельности </w:t>
            </w:r>
            <w:r w:rsidR="00A343CE">
              <w:rPr>
                <w:color w:val="000000"/>
                <w:sz w:val="24"/>
                <w:szCs w:val="24"/>
              </w:rPr>
              <w:t xml:space="preserve"> учреждении</w:t>
            </w:r>
          </w:p>
        </w:tc>
        <w:tc>
          <w:tcPr>
            <w:tcW w:w="2126" w:type="dxa"/>
            <w:shd w:val="clear" w:color="auto" w:fill="FFFFFF"/>
          </w:tcPr>
          <w:p w:rsidR="00950F90" w:rsidRPr="00E900B7" w:rsidRDefault="00950F90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shd w:val="clear" w:color="auto" w:fill="FFFFFF"/>
          </w:tcPr>
          <w:p w:rsidR="00950F90" w:rsidRPr="00E900B7" w:rsidRDefault="00950F90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Аналитический отчет, приказ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950F90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950F90" w:rsidRPr="00E900B7" w:rsidTr="003E229E">
        <w:trPr>
          <w:trHeight w:hRule="exact" w:val="413"/>
        </w:trPr>
        <w:tc>
          <w:tcPr>
            <w:tcW w:w="14456" w:type="dxa"/>
            <w:gridSpan w:val="4"/>
            <w:shd w:val="clear" w:color="auto" w:fill="FFFFFF"/>
          </w:tcPr>
          <w:p w:rsidR="00950F90" w:rsidRPr="003E229E" w:rsidRDefault="00950F90" w:rsidP="003E229E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E229E">
              <w:rPr>
                <w:b/>
                <w:i/>
                <w:sz w:val="24"/>
                <w:szCs w:val="24"/>
              </w:rPr>
              <w:t>Антикоррупционная экспертиза нормативных правовых актов и их проектов</w:t>
            </w:r>
          </w:p>
        </w:tc>
      </w:tr>
      <w:tr w:rsidR="00950F90" w:rsidRPr="00E900B7" w:rsidTr="003E229E">
        <w:trPr>
          <w:trHeight w:hRule="exact" w:val="1694"/>
        </w:trPr>
        <w:tc>
          <w:tcPr>
            <w:tcW w:w="5812" w:type="dxa"/>
            <w:shd w:val="clear" w:color="auto" w:fill="FFFFFF"/>
          </w:tcPr>
          <w:p w:rsidR="00950F90" w:rsidRPr="00E900B7" w:rsidRDefault="00A30E09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950F90" w:rsidRPr="00E900B7">
              <w:rPr>
                <w:rFonts w:ascii="Times New Roman" w:hAnsi="Times New Roman" w:cs="Times New Roman"/>
                <w:sz w:val="24"/>
                <w:szCs w:val="24"/>
              </w:rPr>
              <w:t>ринятие организационно – практических мер по совершенствованию организации и проведения антикоррупционной эксперти</w:t>
            </w:r>
            <w:r w:rsidR="00D269A7">
              <w:rPr>
                <w:rFonts w:ascii="Times New Roman" w:hAnsi="Times New Roman" w:cs="Times New Roman"/>
                <w:sz w:val="24"/>
                <w:szCs w:val="24"/>
              </w:rPr>
              <w:t xml:space="preserve">зы локальных актов </w:t>
            </w:r>
          </w:p>
        </w:tc>
        <w:tc>
          <w:tcPr>
            <w:tcW w:w="2126" w:type="dxa"/>
            <w:shd w:val="clear" w:color="auto" w:fill="FFFFFF"/>
          </w:tcPr>
          <w:p w:rsidR="00950F90" w:rsidRPr="00E900B7" w:rsidRDefault="00950F90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shd w:val="clear" w:color="auto" w:fill="FFFFFF"/>
          </w:tcPr>
          <w:p w:rsidR="00950F90" w:rsidRDefault="00A30E09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Создание условий для обязательного проведения антикоррупционной экспертизы муниципальных нормативных правовых актов и их проектов, в том числе независимой антикоррупционной экспертизы</w:t>
            </w:r>
          </w:p>
          <w:p w:rsidR="00970DD5" w:rsidRPr="00E900B7" w:rsidRDefault="00970DD5" w:rsidP="0065659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D269A7" w:rsidRDefault="00D269A7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противодействию коррупции</w:t>
            </w:r>
          </w:p>
          <w:p w:rsidR="00950F90" w:rsidRPr="00E900B7" w:rsidRDefault="00950F90" w:rsidP="0055495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950F90" w:rsidRPr="00E900B7" w:rsidTr="003E229E">
        <w:trPr>
          <w:trHeight w:hRule="exact" w:val="412"/>
        </w:trPr>
        <w:tc>
          <w:tcPr>
            <w:tcW w:w="14456" w:type="dxa"/>
            <w:gridSpan w:val="4"/>
            <w:shd w:val="clear" w:color="auto" w:fill="FFFFFF"/>
          </w:tcPr>
          <w:p w:rsidR="00950F90" w:rsidRPr="003E229E" w:rsidRDefault="00950F90" w:rsidP="003E229E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3E229E">
              <w:rPr>
                <w:b/>
                <w:i/>
                <w:sz w:val="24"/>
                <w:szCs w:val="24"/>
              </w:rPr>
              <w:t>Антикоррупционный мониторинг</w:t>
            </w:r>
          </w:p>
          <w:p w:rsidR="00950F90" w:rsidRPr="00E900B7" w:rsidRDefault="00950F90" w:rsidP="0065659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2D3DF7" w:rsidRPr="00E900B7" w:rsidTr="003E229E">
        <w:trPr>
          <w:trHeight w:hRule="exact" w:val="1023"/>
        </w:trPr>
        <w:tc>
          <w:tcPr>
            <w:tcW w:w="5812" w:type="dxa"/>
            <w:shd w:val="clear" w:color="auto" w:fill="FFFFFF"/>
          </w:tcPr>
          <w:p w:rsidR="002D3DF7" w:rsidRPr="00E900B7" w:rsidRDefault="00661CAE" w:rsidP="00132D32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В</w:t>
            </w:r>
            <w:r w:rsidR="002D3DF7" w:rsidRPr="00E900B7">
              <w:rPr>
                <w:color w:val="000000"/>
                <w:sz w:val="24"/>
                <w:szCs w:val="24"/>
              </w:rPr>
              <w:t>недрение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="002D3DF7" w:rsidRPr="00E900B7">
              <w:rPr>
                <w:color w:val="000000"/>
                <w:sz w:val="24"/>
                <w:szCs w:val="24"/>
              </w:rPr>
              <w:t xml:space="preserve"> системы мониторинга коррупционных проявлений в </w:t>
            </w:r>
            <w:r w:rsidR="00A343CE">
              <w:rPr>
                <w:color w:val="000000"/>
                <w:sz w:val="24"/>
                <w:szCs w:val="24"/>
              </w:rPr>
              <w:t xml:space="preserve">школу </w:t>
            </w:r>
            <w:r w:rsidR="002D3DF7" w:rsidRPr="00E900B7">
              <w:rPr>
                <w:color w:val="000000"/>
                <w:sz w:val="24"/>
                <w:szCs w:val="24"/>
              </w:rPr>
              <w:t xml:space="preserve"> в рамках надзорно-контрольной деятельности</w:t>
            </w:r>
          </w:p>
        </w:tc>
        <w:tc>
          <w:tcPr>
            <w:tcW w:w="2126" w:type="dxa"/>
            <w:shd w:val="clear" w:color="auto" w:fill="FFFFFF"/>
          </w:tcPr>
          <w:p w:rsidR="002D3DF7" w:rsidRPr="00661CAE" w:rsidRDefault="00661CAE" w:rsidP="007F709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Постоянно </w:t>
            </w:r>
          </w:p>
        </w:tc>
        <w:tc>
          <w:tcPr>
            <w:tcW w:w="4111" w:type="dxa"/>
            <w:shd w:val="clear" w:color="auto" w:fill="FFFFFF"/>
          </w:tcPr>
          <w:p w:rsidR="002D3DF7" w:rsidRPr="00E900B7" w:rsidRDefault="002D3DF7" w:rsidP="007F7093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Приказ управления, аналитические материалы, акты, предписания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2D3DF7" w:rsidRP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</w:tc>
      </w:tr>
      <w:tr w:rsidR="002D3DF7" w:rsidRPr="00E900B7" w:rsidTr="003E229E">
        <w:trPr>
          <w:trHeight w:hRule="exact" w:val="1032"/>
        </w:trPr>
        <w:tc>
          <w:tcPr>
            <w:tcW w:w="5812" w:type="dxa"/>
            <w:shd w:val="clear" w:color="auto" w:fill="FFFFFF"/>
          </w:tcPr>
          <w:p w:rsidR="002D3DF7" w:rsidRPr="00E900B7" w:rsidRDefault="006C6D09" w:rsidP="006C6D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Мониторинг качества предоставления образовательных услуг, в  том числе путем опросов конечных потребителей услуг</w:t>
            </w:r>
          </w:p>
        </w:tc>
        <w:tc>
          <w:tcPr>
            <w:tcW w:w="2126" w:type="dxa"/>
            <w:shd w:val="clear" w:color="auto" w:fill="FFFFFF"/>
          </w:tcPr>
          <w:p w:rsidR="002D3DF7" w:rsidRPr="00E900B7" w:rsidRDefault="002D3DF7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В течение года по отдельному графику</w:t>
            </w:r>
          </w:p>
        </w:tc>
        <w:tc>
          <w:tcPr>
            <w:tcW w:w="4111" w:type="dxa"/>
            <w:shd w:val="clear" w:color="auto" w:fill="FFFFFF"/>
          </w:tcPr>
          <w:p w:rsidR="002D3DF7" w:rsidRPr="00E900B7" w:rsidRDefault="006C6D09" w:rsidP="006C6D0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Повышение  качества предоставления образовательных  услуг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2D3DF7" w:rsidRP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 УР</w:t>
            </w:r>
          </w:p>
        </w:tc>
      </w:tr>
      <w:tr w:rsidR="00E85E57" w:rsidRPr="00E900B7" w:rsidTr="003E229E">
        <w:trPr>
          <w:trHeight w:hRule="exact" w:val="847"/>
        </w:trPr>
        <w:tc>
          <w:tcPr>
            <w:tcW w:w="5812" w:type="dxa"/>
            <w:shd w:val="clear" w:color="auto" w:fill="FFFFFF"/>
          </w:tcPr>
          <w:p w:rsidR="00E85E57" w:rsidRPr="00E85E57" w:rsidRDefault="00E85E57" w:rsidP="002C5D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5E57">
              <w:rPr>
                <w:rFonts w:ascii="Times New Roman" w:hAnsi="Times New Roman"/>
                <w:sz w:val="24"/>
                <w:szCs w:val="24"/>
              </w:rPr>
              <w:t>Ведение мониторинга обращений граждан о проявлениях коррупции в сфере образования</w:t>
            </w:r>
          </w:p>
        </w:tc>
        <w:tc>
          <w:tcPr>
            <w:tcW w:w="2126" w:type="dxa"/>
            <w:shd w:val="clear" w:color="auto" w:fill="FFFFFF"/>
          </w:tcPr>
          <w:p w:rsidR="00E85E57" w:rsidRPr="00E85E57" w:rsidRDefault="00E85E57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85E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shd w:val="clear" w:color="auto" w:fill="FFFFFF"/>
          </w:tcPr>
          <w:p w:rsidR="00E85E57" w:rsidRPr="00E900B7" w:rsidRDefault="00E85E57" w:rsidP="00CD1634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Повышение  качества предоставления образовательных  услуг</w:t>
            </w:r>
          </w:p>
        </w:tc>
        <w:tc>
          <w:tcPr>
            <w:tcW w:w="2407" w:type="dxa"/>
            <w:shd w:val="clear" w:color="auto" w:fill="FFFFFF"/>
          </w:tcPr>
          <w:p w:rsidR="00E85E57" w:rsidRPr="00E900B7" w:rsidRDefault="00AC6668" w:rsidP="00AC666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Зам.директора по ВР</w:t>
            </w:r>
          </w:p>
        </w:tc>
      </w:tr>
      <w:tr w:rsidR="00A124D7" w:rsidRPr="00E900B7" w:rsidTr="003E229E">
        <w:trPr>
          <w:trHeight w:hRule="exact" w:val="1567"/>
        </w:trPr>
        <w:tc>
          <w:tcPr>
            <w:tcW w:w="5812" w:type="dxa"/>
            <w:shd w:val="clear" w:color="auto" w:fill="FFFFFF"/>
          </w:tcPr>
          <w:p w:rsidR="00A124D7" w:rsidRPr="00A124D7" w:rsidRDefault="00A124D7" w:rsidP="00A124D7">
            <w:pPr>
              <w:pStyle w:val="ListParagraph1"/>
              <w:tabs>
                <w:tab w:val="left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124D7">
              <w:rPr>
                <w:rFonts w:ascii="Times New Roman" w:hAnsi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124D7">
              <w:rPr>
                <w:rFonts w:ascii="Times New Roman" w:hAnsi="Times New Roman"/>
                <w:sz w:val="24"/>
                <w:szCs w:val="24"/>
              </w:rPr>
              <w:t xml:space="preserve"> Методических рекомендаций </w:t>
            </w:r>
            <w:r w:rsidR="009219FB">
              <w:rPr>
                <w:rFonts w:ascii="Times New Roman" w:hAnsi="Times New Roman"/>
                <w:sz w:val="24"/>
                <w:szCs w:val="24"/>
              </w:rPr>
              <w:t xml:space="preserve">МОиН РТ </w:t>
            </w:r>
            <w:r w:rsidRPr="00A124D7">
              <w:rPr>
                <w:rFonts w:ascii="Times New Roman" w:hAnsi="Times New Roman"/>
                <w:sz w:val="24"/>
                <w:szCs w:val="24"/>
              </w:rPr>
              <w:t>по формированию и реализации системы антикоррупционного воспитания в дошкольных и общеобразовательных организациях Республики Татарстан</w:t>
            </w:r>
          </w:p>
          <w:p w:rsidR="00A124D7" w:rsidRPr="00E85E57" w:rsidRDefault="00A124D7" w:rsidP="002C5D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FFFFFF"/>
          </w:tcPr>
          <w:p w:rsidR="00A124D7" w:rsidRPr="00E85E57" w:rsidRDefault="00A124D7" w:rsidP="007F7093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Ежеквартально до 10 числа, следующим за отчетным</w:t>
            </w:r>
          </w:p>
        </w:tc>
        <w:tc>
          <w:tcPr>
            <w:tcW w:w="4111" w:type="dxa"/>
            <w:shd w:val="clear" w:color="auto" w:fill="FFFFFF"/>
          </w:tcPr>
          <w:p w:rsidR="00A124D7" w:rsidRPr="00E900B7" w:rsidRDefault="00A124D7" w:rsidP="00CD163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по форме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A124D7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E85E57" w:rsidRPr="00E900B7" w:rsidTr="003E229E">
        <w:trPr>
          <w:trHeight w:hRule="exact" w:val="376"/>
        </w:trPr>
        <w:tc>
          <w:tcPr>
            <w:tcW w:w="14456" w:type="dxa"/>
            <w:gridSpan w:val="4"/>
            <w:shd w:val="clear" w:color="auto" w:fill="FFFFFF"/>
          </w:tcPr>
          <w:p w:rsidR="00E85E57" w:rsidRPr="003E229E" w:rsidRDefault="00E85E57" w:rsidP="003E229E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3E229E">
              <w:rPr>
                <w:b/>
                <w:i/>
                <w:color w:val="000000"/>
                <w:sz w:val="24"/>
                <w:szCs w:val="24"/>
              </w:rPr>
              <w:t>Антикоррупционное просвещение, обучение и пропаганда</w:t>
            </w:r>
          </w:p>
          <w:p w:rsidR="00E85E57" w:rsidRPr="00E900B7" w:rsidRDefault="00E85E57" w:rsidP="00CF22F9">
            <w:pPr>
              <w:pStyle w:val="a4"/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E85E57" w:rsidRPr="00E900B7" w:rsidRDefault="00E85E57" w:rsidP="0065659A">
            <w:pPr>
              <w:shd w:val="clear" w:color="auto" w:fill="FFFFFF"/>
              <w:rPr>
                <w:b/>
                <w:color w:val="000000"/>
                <w:sz w:val="24"/>
                <w:szCs w:val="24"/>
              </w:rPr>
            </w:pPr>
          </w:p>
          <w:p w:rsidR="00E85E57" w:rsidRPr="00E900B7" w:rsidRDefault="00E85E57" w:rsidP="0065659A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</w:tr>
      <w:tr w:rsidR="002C7305" w:rsidRPr="00E900B7" w:rsidTr="003E229E">
        <w:trPr>
          <w:trHeight w:hRule="exact" w:val="2875"/>
        </w:trPr>
        <w:tc>
          <w:tcPr>
            <w:tcW w:w="5812" w:type="dxa"/>
            <w:shd w:val="clear" w:color="auto" w:fill="FFFFFF"/>
          </w:tcPr>
          <w:p w:rsidR="002C7305" w:rsidRPr="00E900B7" w:rsidRDefault="00AC6668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конкурсах</w:t>
            </w:r>
            <w:r w:rsidR="002C7305"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этапов:</w:t>
            </w:r>
          </w:p>
          <w:p w:rsidR="002C7305" w:rsidRPr="005304D8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-республиканского конкурса сочинений учащихся </w:t>
            </w:r>
            <w:r w:rsidR="005304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6668"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общеобразовательных </w:t>
            </w:r>
            <w:r w:rsidRPr="005304D8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="005304D8" w:rsidRPr="005304D8">
              <w:rPr>
                <w:rFonts w:ascii="Times New Roman" w:hAnsi="Times New Roman" w:cs="Times New Roman"/>
                <w:sz w:val="24"/>
                <w:szCs w:val="24"/>
              </w:rPr>
              <w:t xml:space="preserve"> и студентов профессиональных образовательных организаций</w:t>
            </w:r>
            <w:r w:rsidRPr="005304D8">
              <w:rPr>
                <w:rFonts w:ascii="Times New Roman" w:hAnsi="Times New Roman" w:cs="Times New Roman"/>
                <w:sz w:val="24"/>
                <w:szCs w:val="24"/>
              </w:rPr>
              <w:t xml:space="preserve"> «Будущее моей страны - в моих руках»;</w:t>
            </w: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-республиканского конкурса сочинений учащихся </w:t>
            </w:r>
            <w:r w:rsidR="00AC6668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  <w:r w:rsidR="005304D8"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(на татарском и других родных языках) на тему «Скажем коррупции </w:t>
            </w:r>
            <w:r w:rsidR="005304D8"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ет!»;</w:t>
            </w:r>
          </w:p>
          <w:p w:rsidR="002C7305" w:rsidRPr="00E900B7" w:rsidRDefault="002C7305" w:rsidP="005304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- республиканского конкурса детских рисунков по антикоррупционной тематике</w:t>
            </w:r>
            <w:r w:rsidR="005304D8">
              <w:rPr>
                <w:rFonts w:ascii="Times New Roman" w:hAnsi="Times New Roman" w:cs="Times New Roman"/>
                <w:sz w:val="24"/>
                <w:szCs w:val="24"/>
              </w:rPr>
              <w:t xml:space="preserve"> «Надо жить честно!»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CD1634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Обеспечение антикоррупционного воспитания школьников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AC6668">
        <w:trPr>
          <w:trHeight w:hRule="exact" w:val="1700"/>
        </w:trPr>
        <w:tc>
          <w:tcPr>
            <w:tcW w:w="5812" w:type="dxa"/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Участие педагогических работников общеобразовательных учреждений в республиканском конкурсе методических разработок по использованию научно – методических пособий по антикоррупционному воспитанию в образовательной практике, организуемому ИРО РТ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3E22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4 квартал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55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Повышение организованности и профессионализма в противодействии коррупции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Педагогический состав</w:t>
            </w:r>
          </w:p>
        </w:tc>
      </w:tr>
      <w:tr w:rsidR="002C7305" w:rsidRPr="00E900B7" w:rsidTr="003E229E">
        <w:trPr>
          <w:trHeight w:hRule="exact" w:val="1559"/>
        </w:trPr>
        <w:tc>
          <w:tcPr>
            <w:tcW w:w="5812" w:type="dxa"/>
            <w:shd w:val="clear" w:color="auto" w:fill="FFFFFF"/>
          </w:tcPr>
          <w:p w:rsidR="002C7305" w:rsidRPr="00E900B7" w:rsidRDefault="002C7305" w:rsidP="002C5D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открытых уроков,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тематических</w:t>
            </w:r>
            <w:r w:rsidR="00AC666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научно-методических пособий по антикоррупционному воспитанию в образовательной практике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3E22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55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Обеспечение антикоррупционного воспитания школьников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Педагогический состав</w:t>
            </w:r>
          </w:p>
        </w:tc>
      </w:tr>
      <w:tr w:rsidR="002C7305" w:rsidRPr="00E900B7" w:rsidTr="003E229E">
        <w:trPr>
          <w:trHeight w:hRule="exact" w:val="1435"/>
        </w:trPr>
        <w:tc>
          <w:tcPr>
            <w:tcW w:w="5812" w:type="dxa"/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Содействие в разработке и реализации серии молодежных социальных акций, направленных на развитие антикоррупционного мировоззрения под девизом «Честным быть модно и престижно»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3E22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55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Обеспечение антикоррупционного воспитания школьников</w:t>
            </w:r>
          </w:p>
        </w:tc>
        <w:tc>
          <w:tcPr>
            <w:tcW w:w="2407" w:type="dxa"/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Педагогический состав</w:t>
            </w:r>
          </w:p>
          <w:p w:rsidR="00554958" w:rsidRPr="00E900B7" w:rsidRDefault="00554958" w:rsidP="0055495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3E229E">
        <w:trPr>
          <w:trHeight w:hRule="exact" w:val="2439"/>
        </w:trPr>
        <w:tc>
          <w:tcPr>
            <w:tcW w:w="5812" w:type="dxa"/>
            <w:shd w:val="clear" w:color="auto" w:fill="FFFFFF"/>
          </w:tcPr>
          <w:p w:rsidR="002C7305" w:rsidRPr="007B4B64" w:rsidRDefault="002C7305" w:rsidP="00AC6668">
            <w:pPr>
              <w:rPr>
                <w:sz w:val="24"/>
                <w:szCs w:val="24"/>
              </w:rPr>
            </w:pPr>
            <w:r w:rsidRPr="007B4B64">
              <w:rPr>
                <w:sz w:val="24"/>
                <w:szCs w:val="24"/>
              </w:rPr>
              <w:lastRenderedPageBreak/>
              <w:t>Проведение  информационно-просветительских общественных акций, в том числе приуроченных к Международному дню борьбы с коррупцией, с участием</w:t>
            </w:r>
            <w:r w:rsidR="00AC6668">
              <w:rPr>
                <w:sz w:val="24"/>
                <w:szCs w:val="24"/>
              </w:rPr>
              <w:t xml:space="preserve"> школьников</w:t>
            </w:r>
            <w:r w:rsidRPr="007B4B64">
              <w:rPr>
                <w:sz w:val="24"/>
                <w:szCs w:val="24"/>
              </w:rPr>
              <w:t>,  направленных на решение задач формирования нетерпимого отношения к коррупции, повышения уровня правосознания и правовой культуры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3E22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559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111" w:type="dxa"/>
            <w:shd w:val="clear" w:color="auto" w:fill="FFFFFF"/>
          </w:tcPr>
          <w:p w:rsidR="002C7305" w:rsidRPr="007B4B64" w:rsidRDefault="002C7305" w:rsidP="00CD1634">
            <w:pPr>
              <w:shd w:val="clear" w:color="auto" w:fill="FFFFFF"/>
              <w:rPr>
                <w:sz w:val="24"/>
                <w:szCs w:val="24"/>
              </w:rPr>
            </w:pPr>
            <w:r w:rsidRPr="007B4B64">
              <w:rPr>
                <w:sz w:val="24"/>
                <w:szCs w:val="24"/>
              </w:rPr>
              <w:t>Количество проведенных научно-практических конференций, встреч, дебатов, форумов, «круглых столов» и семинаров</w:t>
            </w:r>
          </w:p>
        </w:tc>
        <w:tc>
          <w:tcPr>
            <w:tcW w:w="2407" w:type="dxa"/>
            <w:shd w:val="clear" w:color="auto" w:fill="FFFFFF"/>
          </w:tcPr>
          <w:p w:rsidR="002C7305" w:rsidRDefault="00AC6668" w:rsidP="00CD163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школы </w:t>
            </w:r>
          </w:p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AC6668" w:rsidRPr="00E900B7" w:rsidRDefault="00AC6668" w:rsidP="00CD1634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AC6668">
        <w:trPr>
          <w:trHeight w:hRule="exact" w:val="1709"/>
        </w:trPr>
        <w:tc>
          <w:tcPr>
            <w:tcW w:w="5812" w:type="dxa"/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антикоррупционных уроков с использованием антикоррупционного модуля программы «Уныш» («Успех»), учебных пособий антикоррупционной направленности, рекомендованных МОиН РТ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тематических мероприятий</w:t>
            </w: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333184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Обеспечение антикоррупционного воспитания школьников</w:t>
            </w:r>
          </w:p>
          <w:p w:rsidR="002C7305" w:rsidRPr="00E900B7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33318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/>
          </w:tcPr>
          <w:p w:rsidR="002C7305" w:rsidRDefault="002C7305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668" w:rsidRDefault="00AC6668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AC6668" w:rsidRDefault="00AC6668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AC6668" w:rsidRPr="00E900B7" w:rsidRDefault="00AC6668" w:rsidP="0033318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3E229E">
        <w:trPr>
          <w:trHeight w:hRule="exact" w:val="1741"/>
        </w:trPr>
        <w:tc>
          <w:tcPr>
            <w:tcW w:w="5812" w:type="dxa"/>
            <w:shd w:val="clear" w:color="auto" w:fill="FFFFFF"/>
          </w:tcPr>
          <w:p w:rsidR="002C7305" w:rsidRPr="00E900B7" w:rsidRDefault="002C7305" w:rsidP="0065659A">
            <w:pPr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Организация работы по антикоррупционному образованию школьников</w:t>
            </w:r>
            <w:r w:rsidR="008559F9">
              <w:rPr>
                <w:sz w:val="24"/>
                <w:szCs w:val="24"/>
              </w:rPr>
              <w:t>:</w:t>
            </w:r>
            <w:r w:rsidRPr="00E900B7">
              <w:rPr>
                <w:sz w:val="24"/>
                <w:szCs w:val="24"/>
              </w:rPr>
              <w:t xml:space="preserve"> </w:t>
            </w:r>
          </w:p>
          <w:p w:rsidR="002C7305" w:rsidRPr="00E900B7" w:rsidRDefault="002C7305" w:rsidP="0065659A">
            <w:pPr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Организация проведения конкурса среди учащихся старших классов образовательных учреждений на лучшую исследовательскую работу по антикоррупционной тематике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8559F9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 201</w:t>
            </w:r>
            <w:r w:rsidR="003E229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7F709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65659A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Обеспечение антикоррупционного воспитания школьников</w:t>
            </w:r>
          </w:p>
          <w:p w:rsidR="002C7305" w:rsidRPr="00E900B7" w:rsidRDefault="002C7305" w:rsidP="001A2B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65659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/>
          </w:tcPr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AC6668">
        <w:trPr>
          <w:trHeight w:hRule="exact" w:val="1942"/>
        </w:trPr>
        <w:tc>
          <w:tcPr>
            <w:tcW w:w="5812" w:type="dxa"/>
            <w:shd w:val="clear" w:color="auto" w:fill="FFFFFF"/>
          </w:tcPr>
          <w:p w:rsidR="002C7305" w:rsidRPr="00DB0D6A" w:rsidRDefault="002C7305" w:rsidP="00DB0D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</w:t>
            </w:r>
            <w:r w:rsidRPr="00DB0D6A">
              <w:rPr>
                <w:sz w:val="24"/>
                <w:szCs w:val="24"/>
              </w:rPr>
              <w:t xml:space="preserve"> работы по формированию у </w:t>
            </w:r>
            <w:r>
              <w:rPr>
                <w:sz w:val="24"/>
                <w:szCs w:val="24"/>
              </w:rPr>
              <w:t>всех</w:t>
            </w:r>
            <w:r w:rsidRPr="00DB0D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участников образовательного процесса </w:t>
            </w:r>
            <w:r w:rsidRPr="00DB0D6A">
              <w:rPr>
                <w:sz w:val="24"/>
                <w:szCs w:val="24"/>
              </w:rPr>
              <w:t>отрицательного отношения к коррупции с привлечением к данной работе общественных советов, общественных объединений, участвующих в противодействии коррупции, и других институтов гражданского общества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CD1634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 xml:space="preserve">Обеспечение антикоррупционного воспитания </w:t>
            </w:r>
          </w:p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305" w:rsidRPr="00E900B7" w:rsidRDefault="002C7305" w:rsidP="00CD1634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407" w:type="dxa"/>
            <w:shd w:val="clear" w:color="auto" w:fill="FFFFFF"/>
          </w:tcPr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3E229E">
        <w:trPr>
          <w:trHeight w:hRule="exact" w:val="1611"/>
        </w:trPr>
        <w:tc>
          <w:tcPr>
            <w:tcW w:w="5812" w:type="dxa"/>
            <w:shd w:val="clear" w:color="auto" w:fill="FFFFFF"/>
          </w:tcPr>
          <w:p w:rsidR="002C7305" w:rsidRPr="00E900B7" w:rsidRDefault="002C7305" w:rsidP="00A124D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Использовани</w:t>
            </w:r>
            <w:r w:rsidR="00A124D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4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етодическ</w:t>
            </w:r>
            <w:r w:rsidR="00A124D7">
              <w:rPr>
                <w:rFonts w:ascii="Times New Roman" w:hAnsi="Times New Roman" w:cs="Times New Roman"/>
                <w:sz w:val="24"/>
                <w:szCs w:val="24"/>
              </w:rPr>
              <w:t>их рекомендаций МОиН РТ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и учебн</w:t>
            </w:r>
            <w:r w:rsidR="00A124D7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пособий по организации антикоррупционного образования обучающихся и его внедрение в практику работы образовательных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CD16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4111" w:type="dxa"/>
            <w:shd w:val="clear" w:color="auto" w:fill="FFFFFF"/>
          </w:tcPr>
          <w:p w:rsidR="002C7305" w:rsidRPr="00E900B7" w:rsidRDefault="002C7305" w:rsidP="00CD1634">
            <w:pPr>
              <w:shd w:val="clear" w:color="auto" w:fill="FFFFFF"/>
              <w:rPr>
                <w:sz w:val="24"/>
                <w:szCs w:val="24"/>
              </w:rPr>
            </w:pPr>
            <w:r w:rsidRPr="00E900B7">
              <w:rPr>
                <w:sz w:val="24"/>
                <w:szCs w:val="24"/>
              </w:rPr>
              <w:t>Повышение организованности и профессионализма в противодействии коррупции</w:t>
            </w:r>
          </w:p>
        </w:tc>
        <w:tc>
          <w:tcPr>
            <w:tcW w:w="2407" w:type="dxa"/>
            <w:shd w:val="clear" w:color="auto" w:fill="FFFFFF"/>
          </w:tcPr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AC6668" w:rsidP="00AC666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3E229E">
        <w:trPr>
          <w:trHeight w:hRule="exact" w:val="626"/>
        </w:trPr>
        <w:tc>
          <w:tcPr>
            <w:tcW w:w="14456" w:type="dxa"/>
            <w:gridSpan w:val="4"/>
            <w:shd w:val="clear" w:color="auto" w:fill="FFFFFF"/>
          </w:tcPr>
          <w:p w:rsidR="002C7305" w:rsidRPr="003E229E" w:rsidRDefault="002C7305" w:rsidP="003E229E">
            <w:pPr>
              <w:pStyle w:val="a4"/>
              <w:numPr>
                <w:ilvl w:val="0"/>
                <w:numId w:val="3"/>
              </w:numPr>
              <w:shd w:val="clear" w:color="auto" w:fill="FFFFFF"/>
              <w:jc w:val="center"/>
              <w:rPr>
                <w:b/>
                <w:i/>
                <w:sz w:val="24"/>
                <w:szCs w:val="24"/>
              </w:rPr>
            </w:pPr>
            <w:r w:rsidRPr="003E229E">
              <w:rPr>
                <w:b/>
                <w:i/>
                <w:sz w:val="24"/>
                <w:szCs w:val="24"/>
              </w:rPr>
              <w:lastRenderedPageBreak/>
              <w:t>Обеспечение открытости и доступности для населения деятельности государственных и муниципальных органов,</w:t>
            </w:r>
          </w:p>
          <w:p w:rsidR="002C7305" w:rsidRPr="00E900B7" w:rsidRDefault="002C7305" w:rsidP="003E229E">
            <w:pPr>
              <w:pStyle w:val="a4"/>
              <w:shd w:val="clear" w:color="auto" w:fill="FFFFFF"/>
              <w:jc w:val="center"/>
              <w:rPr>
                <w:sz w:val="24"/>
                <w:szCs w:val="24"/>
              </w:rPr>
            </w:pPr>
            <w:r w:rsidRPr="00E900B7">
              <w:rPr>
                <w:b/>
                <w:i/>
                <w:sz w:val="24"/>
                <w:szCs w:val="24"/>
              </w:rPr>
              <w:t>укрепление их связи с гражданским обществом, стимулирование антикоррупционной активности общественности</w:t>
            </w:r>
          </w:p>
        </w:tc>
      </w:tr>
      <w:tr w:rsidR="002C7305" w:rsidRPr="00E900B7" w:rsidTr="003E229E">
        <w:trPr>
          <w:trHeight w:hRule="exact" w:val="1938"/>
        </w:trPr>
        <w:tc>
          <w:tcPr>
            <w:tcW w:w="5812" w:type="dxa"/>
            <w:shd w:val="clear" w:color="auto" w:fill="FFFFFF"/>
          </w:tcPr>
          <w:p w:rsidR="002C7305" w:rsidRPr="00E900B7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305" w:rsidRPr="00E900B7">
              <w:rPr>
                <w:rFonts w:ascii="Times New Roman" w:hAnsi="Times New Roman" w:cs="Times New Roman"/>
                <w:sz w:val="24"/>
                <w:szCs w:val="24"/>
              </w:rPr>
              <w:t>оддержка,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овершенствование интернет-сайта школы, раскрывающего</w:t>
            </w:r>
            <w:r w:rsidR="002C7305"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о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2126" w:type="dxa"/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vMerge w:val="restart"/>
            <w:shd w:val="clear" w:color="auto" w:fill="FFFFFF"/>
          </w:tcPr>
          <w:p w:rsidR="002C7305" w:rsidRPr="00E900B7" w:rsidRDefault="002C7305" w:rsidP="00CF22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Обеспечение реализации прав граждан на получение достоверной информации в сфере образования посредством:</w:t>
            </w:r>
          </w:p>
          <w:p w:rsidR="002C7305" w:rsidRPr="00E900B7" w:rsidRDefault="002C7305" w:rsidP="00CF22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Телефона горячей линии;</w:t>
            </w:r>
          </w:p>
          <w:p w:rsidR="002C7305" w:rsidRPr="00E900B7" w:rsidRDefault="002C7305" w:rsidP="00CF22F9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E900B7">
              <w:rPr>
                <w:color w:val="000000"/>
                <w:sz w:val="24"/>
                <w:szCs w:val="24"/>
              </w:rPr>
              <w:t>ящика «Для обращений граждан»;</w:t>
            </w:r>
          </w:p>
          <w:p w:rsidR="002C7305" w:rsidRPr="00970DD5" w:rsidRDefault="002C7305" w:rsidP="00567A29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через печатные, электронные средства массовой информации, информационные стенды, размещение информации на сайте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C7305" w:rsidRPr="00E900B7" w:rsidRDefault="002C7305" w:rsidP="00132D32">
            <w:pPr>
              <w:pStyle w:val="a3"/>
              <w:rPr>
                <w:sz w:val="24"/>
                <w:szCs w:val="24"/>
                <w:lang w:val="tt-RU"/>
              </w:rPr>
            </w:pPr>
          </w:p>
          <w:p w:rsidR="002C7305" w:rsidRPr="00E900B7" w:rsidRDefault="002C7305" w:rsidP="00567A29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407" w:type="dxa"/>
            <w:shd w:val="clear" w:color="auto" w:fill="FFFFFF"/>
          </w:tcPr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AC6668" w:rsidRDefault="00AC6668" w:rsidP="00AC66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УР ,ВР</w:t>
            </w:r>
          </w:p>
          <w:p w:rsidR="002C7305" w:rsidRPr="00E900B7" w:rsidRDefault="00AC6668" w:rsidP="00AC6668">
            <w:pPr>
              <w:shd w:val="clear" w:color="auto" w:fill="FFFFFF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</w:rPr>
              <w:t>Классные руководители</w:t>
            </w:r>
          </w:p>
        </w:tc>
      </w:tr>
      <w:tr w:rsidR="002C7305" w:rsidRPr="00E900B7" w:rsidTr="003E229E">
        <w:trPr>
          <w:trHeight w:hRule="exact" w:val="1101"/>
        </w:trPr>
        <w:tc>
          <w:tcPr>
            <w:tcW w:w="5812" w:type="dxa"/>
            <w:tcBorders>
              <w:bottom w:val="single" w:sz="4" w:space="0" w:color="auto"/>
            </w:tcBorders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Публикация</w:t>
            </w:r>
            <w:r w:rsidR="00554958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на Интернет-сайте школы</w:t>
            </w: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 xml:space="preserve"> ежегодных, ежеквартальных отчетов о состоянии коррупции и реализации мер антикоррупционной политики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2C7305" w:rsidRPr="00E900B7" w:rsidRDefault="002C7305" w:rsidP="003E22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УР, ВР</w:t>
            </w:r>
          </w:p>
          <w:p w:rsidR="002C7305" w:rsidRPr="00E900B7" w:rsidRDefault="002C7305" w:rsidP="0055495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C7305" w:rsidRPr="00E900B7" w:rsidTr="003E229E">
        <w:trPr>
          <w:trHeight w:hRule="exact" w:val="215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проведению мониторинг информации, содержащийся в поступающих обращений граждан и юридических лиц; выделение в обособленную категорию обращений граждан с пометкой «Антикоррупционный вопрос» ежеквартальное рассмотрение его результатов на заседаниях антикоррупционных комиссий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7305" w:rsidRPr="00E900B7" w:rsidRDefault="002C7305" w:rsidP="00132D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Информирование граждан об их правах на получение образования, об изменениях в действующем законодательстве в сфере образования через средства массовой информации 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  <w:p w:rsidR="00554958" w:rsidRDefault="00554958" w:rsidP="005549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Зам.директора по ВР</w:t>
            </w:r>
          </w:p>
          <w:p w:rsidR="002C7305" w:rsidRPr="00E900B7" w:rsidRDefault="002C7305" w:rsidP="00554958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2C7305" w:rsidRPr="00E900B7" w:rsidTr="003E229E">
        <w:trPr>
          <w:trHeight w:hRule="exact" w:val="2599"/>
        </w:trPr>
        <w:tc>
          <w:tcPr>
            <w:tcW w:w="5812" w:type="dxa"/>
            <w:tcBorders>
              <w:top w:val="single" w:sz="4" w:space="0" w:color="auto"/>
            </w:tcBorders>
            <w:shd w:val="clear" w:color="auto" w:fill="FFFFFF"/>
          </w:tcPr>
          <w:p w:rsidR="002C7305" w:rsidRPr="000E3C57" w:rsidRDefault="002C7305" w:rsidP="000E3C57">
            <w:pPr>
              <w:jc w:val="both"/>
              <w:rPr>
                <w:sz w:val="24"/>
                <w:szCs w:val="24"/>
              </w:rPr>
            </w:pPr>
            <w:r w:rsidRPr="000E3C57">
              <w:rPr>
                <w:sz w:val="24"/>
                <w:szCs w:val="24"/>
              </w:rPr>
              <w:t>Обеспечение соблюдения очередности поступления детей дошкольного возраста в детские сады в соответствии с электронной очередью. Исключение возможности необоснованного перемещения по очереди.</w:t>
            </w:r>
          </w:p>
          <w:p w:rsidR="002C7305" w:rsidRPr="00E900B7" w:rsidRDefault="002C7305" w:rsidP="000E3C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</w:tcPr>
          <w:p w:rsidR="002C7305" w:rsidRPr="00E900B7" w:rsidRDefault="002C7305" w:rsidP="006565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11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2C7305" w:rsidRPr="00E900B7" w:rsidRDefault="002C7305" w:rsidP="00CF22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  <w:shd w:val="clear" w:color="auto" w:fill="FFFFFF"/>
          </w:tcPr>
          <w:p w:rsidR="002C7305" w:rsidRPr="00E900B7" w:rsidRDefault="00554958" w:rsidP="00132D3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</w:tc>
      </w:tr>
    </w:tbl>
    <w:p w:rsidR="00554958" w:rsidRDefault="00554958" w:rsidP="0065659A">
      <w:pPr>
        <w:rPr>
          <w:sz w:val="24"/>
          <w:szCs w:val="24"/>
        </w:rPr>
      </w:pPr>
    </w:p>
    <w:p w:rsidR="00554958" w:rsidRDefault="00554958" w:rsidP="0065659A">
      <w:pPr>
        <w:rPr>
          <w:sz w:val="24"/>
          <w:szCs w:val="24"/>
        </w:rPr>
      </w:pPr>
    </w:p>
    <w:p w:rsidR="00554958" w:rsidRDefault="00554958" w:rsidP="0065659A">
      <w:pPr>
        <w:rPr>
          <w:sz w:val="24"/>
          <w:szCs w:val="24"/>
        </w:rPr>
      </w:pPr>
    </w:p>
    <w:tbl>
      <w:tblPr>
        <w:tblpPr w:leftFromText="180" w:rightFromText="180" w:vertAnchor="text" w:horzAnchor="margin" w:tblpY="141"/>
        <w:tblW w:w="14453" w:type="dxa"/>
        <w:tblBorders>
          <w:bottom w:val="doub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2597"/>
        <w:gridCol w:w="5794"/>
      </w:tblGrid>
      <w:tr w:rsidR="00CB33AB" w:rsidRPr="00554958" w:rsidTr="00CB33AB">
        <w:trPr>
          <w:trHeight w:val="502"/>
        </w:trPr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33AB" w:rsidRDefault="00CB33AB" w:rsidP="00CB33AB">
            <w:pPr>
              <w:widowControl/>
              <w:autoSpaceDE/>
              <w:autoSpaceDN/>
              <w:adjustRightInd/>
              <w:ind w:right="667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right="667" w:firstLine="1134"/>
              <w:jc w:val="center"/>
              <w:rPr>
                <w:b/>
                <w:color w:val="000000"/>
                <w:u w:val="single"/>
              </w:rPr>
            </w:pPr>
          </w:p>
          <w:p w:rsidR="00CB33AB" w:rsidRPr="00554958" w:rsidRDefault="00CB33AB" w:rsidP="00CB33AB">
            <w:pPr>
              <w:widowControl/>
              <w:autoSpaceDE/>
              <w:autoSpaceDN/>
              <w:adjustRightInd/>
              <w:ind w:right="667" w:firstLine="1134"/>
              <w:jc w:val="center"/>
              <w:rPr>
                <w:b/>
                <w:color w:val="000000"/>
                <w:u w:val="single"/>
              </w:rPr>
            </w:pPr>
          </w:p>
        </w:tc>
        <w:tc>
          <w:tcPr>
            <w:tcW w:w="25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33AB" w:rsidRPr="00554958" w:rsidRDefault="00CB33AB" w:rsidP="00CB33AB">
            <w:pPr>
              <w:widowControl/>
              <w:autoSpaceDE/>
              <w:autoSpaceDN/>
              <w:adjustRightInd/>
              <w:ind w:right="-32"/>
              <w:jc w:val="center"/>
              <w:rPr>
                <w:color w:val="000000"/>
              </w:rPr>
            </w:pPr>
          </w:p>
        </w:tc>
        <w:tc>
          <w:tcPr>
            <w:tcW w:w="5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B33AB" w:rsidRDefault="00CB33AB" w:rsidP="00CB33AB">
            <w:pPr>
              <w:widowControl/>
              <w:autoSpaceDE/>
              <w:autoSpaceDN/>
              <w:adjustRightInd/>
              <w:ind w:right="804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  <w:p w:rsidR="00CB33AB" w:rsidRPr="00554958" w:rsidRDefault="00CB33AB" w:rsidP="00CB33AB">
            <w:pPr>
              <w:widowControl/>
              <w:autoSpaceDE/>
              <w:autoSpaceDN/>
              <w:adjustRightInd/>
              <w:ind w:left="521" w:right="804"/>
              <w:jc w:val="center"/>
              <w:rPr>
                <w:b/>
                <w:color w:val="000000"/>
                <w:u w:val="single"/>
              </w:rPr>
            </w:pPr>
          </w:p>
        </w:tc>
      </w:tr>
    </w:tbl>
    <w:p w:rsidR="00554958" w:rsidRDefault="00554958" w:rsidP="0065659A">
      <w:pPr>
        <w:rPr>
          <w:sz w:val="24"/>
          <w:szCs w:val="24"/>
        </w:rPr>
      </w:pPr>
    </w:p>
    <w:p w:rsidR="00554958" w:rsidRDefault="00554958" w:rsidP="0065659A">
      <w:pPr>
        <w:rPr>
          <w:sz w:val="24"/>
          <w:szCs w:val="24"/>
        </w:rPr>
      </w:pPr>
    </w:p>
    <w:p w:rsidR="00554958" w:rsidRPr="00554958" w:rsidRDefault="00554958" w:rsidP="00554958">
      <w:pPr>
        <w:widowControl/>
        <w:autoSpaceDE/>
        <w:autoSpaceDN/>
        <w:adjustRightInd/>
        <w:rPr>
          <w:sz w:val="24"/>
          <w:szCs w:val="24"/>
        </w:rPr>
      </w:pPr>
    </w:p>
    <w:p w:rsidR="00554958" w:rsidRPr="00554958" w:rsidRDefault="00554958" w:rsidP="00554958">
      <w:pPr>
        <w:widowControl/>
        <w:autoSpaceDE/>
        <w:autoSpaceDN/>
        <w:adjustRightInd/>
        <w:rPr>
          <w:sz w:val="24"/>
          <w:szCs w:val="24"/>
        </w:rPr>
      </w:pPr>
    </w:p>
    <w:p w:rsidR="00554958" w:rsidRPr="00E900B7" w:rsidRDefault="00554958" w:rsidP="0065659A">
      <w:pPr>
        <w:rPr>
          <w:sz w:val="24"/>
          <w:szCs w:val="24"/>
        </w:rPr>
      </w:pPr>
    </w:p>
    <w:sectPr w:rsidR="00554958" w:rsidRPr="00E900B7" w:rsidSect="00CB33AB">
      <w:pgSz w:w="16838" w:h="11906" w:orient="landscape"/>
      <w:pgMar w:top="851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8E7"/>
    <w:multiLevelType w:val="hybridMultilevel"/>
    <w:tmpl w:val="17EAF34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C5659"/>
    <w:multiLevelType w:val="hybridMultilevel"/>
    <w:tmpl w:val="3356B076"/>
    <w:lvl w:ilvl="0" w:tplc="3A00809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05BB7"/>
    <w:multiLevelType w:val="hybridMultilevel"/>
    <w:tmpl w:val="855487D2"/>
    <w:lvl w:ilvl="0" w:tplc="2A264E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8E462E"/>
    <w:multiLevelType w:val="hybridMultilevel"/>
    <w:tmpl w:val="9E1053BE"/>
    <w:lvl w:ilvl="0" w:tplc="53E6041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AF"/>
    <w:rsid w:val="00013E52"/>
    <w:rsid w:val="00062844"/>
    <w:rsid w:val="00096BF3"/>
    <w:rsid w:val="000E3C57"/>
    <w:rsid w:val="0012496D"/>
    <w:rsid w:val="00132D32"/>
    <w:rsid w:val="001A04E0"/>
    <w:rsid w:val="001A2B44"/>
    <w:rsid w:val="001A7FD5"/>
    <w:rsid w:val="001B4C93"/>
    <w:rsid w:val="001C55B0"/>
    <w:rsid w:val="001D5732"/>
    <w:rsid w:val="00242FEB"/>
    <w:rsid w:val="0029221C"/>
    <w:rsid w:val="002C1DF5"/>
    <w:rsid w:val="002C5D2F"/>
    <w:rsid w:val="002C7305"/>
    <w:rsid w:val="002D3DF7"/>
    <w:rsid w:val="00307170"/>
    <w:rsid w:val="003E229E"/>
    <w:rsid w:val="003F57D4"/>
    <w:rsid w:val="004373B2"/>
    <w:rsid w:val="004432D8"/>
    <w:rsid w:val="004E3771"/>
    <w:rsid w:val="004E3BEE"/>
    <w:rsid w:val="00516D0C"/>
    <w:rsid w:val="005304D8"/>
    <w:rsid w:val="005364EB"/>
    <w:rsid w:val="00554958"/>
    <w:rsid w:val="005625FD"/>
    <w:rsid w:val="00567A29"/>
    <w:rsid w:val="00626642"/>
    <w:rsid w:val="00653E2B"/>
    <w:rsid w:val="0065659A"/>
    <w:rsid w:val="00661CAE"/>
    <w:rsid w:val="00663D99"/>
    <w:rsid w:val="006C464E"/>
    <w:rsid w:val="006C6D09"/>
    <w:rsid w:val="00780EDC"/>
    <w:rsid w:val="007841C4"/>
    <w:rsid w:val="007B4B64"/>
    <w:rsid w:val="00845AF0"/>
    <w:rsid w:val="008559F9"/>
    <w:rsid w:val="0088166A"/>
    <w:rsid w:val="009219AF"/>
    <w:rsid w:val="009219FB"/>
    <w:rsid w:val="00950F90"/>
    <w:rsid w:val="00970DD5"/>
    <w:rsid w:val="00983C6A"/>
    <w:rsid w:val="009C33E5"/>
    <w:rsid w:val="009F7C93"/>
    <w:rsid w:val="00A124D7"/>
    <w:rsid w:val="00A30E09"/>
    <w:rsid w:val="00A343CE"/>
    <w:rsid w:val="00A72708"/>
    <w:rsid w:val="00AC6668"/>
    <w:rsid w:val="00BA2949"/>
    <w:rsid w:val="00C44961"/>
    <w:rsid w:val="00C53CAB"/>
    <w:rsid w:val="00C62C4B"/>
    <w:rsid w:val="00CB33AB"/>
    <w:rsid w:val="00CC39D3"/>
    <w:rsid w:val="00CF22F9"/>
    <w:rsid w:val="00D269A7"/>
    <w:rsid w:val="00D3450A"/>
    <w:rsid w:val="00D52265"/>
    <w:rsid w:val="00D74530"/>
    <w:rsid w:val="00D87A90"/>
    <w:rsid w:val="00D92358"/>
    <w:rsid w:val="00DB0D6A"/>
    <w:rsid w:val="00DF079D"/>
    <w:rsid w:val="00DF5BEA"/>
    <w:rsid w:val="00DF6F05"/>
    <w:rsid w:val="00E51E4D"/>
    <w:rsid w:val="00E543CB"/>
    <w:rsid w:val="00E85E57"/>
    <w:rsid w:val="00E900B7"/>
    <w:rsid w:val="00F422CE"/>
    <w:rsid w:val="00F4528B"/>
    <w:rsid w:val="00F62A60"/>
    <w:rsid w:val="00FA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50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5659A"/>
    <w:pPr>
      <w:ind w:left="720"/>
      <w:contextualSpacing/>
    </w:pPr>
  </w:style>
  <w:style w:type="table" w:styleId="a5">
    <w:name w:val="Table Grid"/>
    <w:basedOn w:val="a1"/>
    <w:rsid w:val="00E90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rsid w:val="00A124D7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63D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D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450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5659A"/>
    <w:pPr>
      <w:ind w:left="720"/>
      <w:contextualSpacing/>
    </w:pPr>
  </w:style>
  <w:style w:type="table" w:styleId="a5">
    <w:name w:val="Table Grid"/>
    <w:basedOn w:val="a1"/>
    <w:rsid w:val="00E900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Paragraph1">
    <w:name w:val="List Paragraph1"/>
    <w:basedOn w:val="a"/>
    <w:rsid w:val="00A124D7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63D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D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39A8-8CF9-4CCF-A890-A549E142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2016-01-28T09:38:00Z</cp:lastPrinted>
  <dcterms:created xsi:type="dcterms:W3CDTF">2018-01-09T08:01:00Z</dcterms:created>
  <dcterms:modified xsi:type="dcterms:W3CDTF">2018-06-06T07:08:00Z</dcterms:modified>
</cp:coreProperties>
</file>